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公示</w:t>
      </w:r>
    </w:p>
    <w:p>
      <w:pPr>
        <w:ind w:firstLine="560" w:firstLineChars="200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根据《南京开放大学开放教育网上教学评优及奖励办法（试行）》（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宁开大〔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2022〕20 号</w:t>
      </w:r>
      <w:r>
        <w:rPr>
          <w:rFonts w:hint="eastAsia" w:ascii="仿宋" w:hAnsi="仿宋" w:eastAsia="仿宋"/>
          <w:sz w:val="28"/>
          <w:szCs w:val="28"/>
        </w:rPr>
        <w:t>）文件精神，我校在全系统组织开展了2022年秋季学期开放教育网上教学评优工作。经</w:t>
      </w:r>
      <w:r>
        <w:rPr>
          <w:rFonts w:hint="eastAsia" w:ascii="仿宋" w:hAnsi="仿宋" w:eastAsia="仿宋" w:cs="Arial"/>
          <w:kern w:val="0"/>
          <w:sz w:val="28"/>
          <w:szCs w:val="28"/>
        </w:rPr>
        <w:t>市校组织初审，学习中心复审，拟推荐秦淮开放大学等5家学习中心为“网上教学优秀组织单位”候选单位，柳艳等5位教师为“网上教学优秀组织者”候选人，袁光民等20位教师为“网上教学优秀辅导教师”候选人，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吴吉祥</w:t>
      </w:r>
      <w:r>
        <w:rPr>
          <w:rFonts w:hint="eastAsia" w:ascii="仿宋" w:hAnsi="仿宋" w:eastAsia="仿宋" w:cs="Arial"/>
          <w:kern w:val="0"/>
          <w:sz w:val="28"/>
          <w:szCs w:val="28"/>
        </w:rPr>
        <w:t>等50位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同学</w:t>
      </w:r>
      <w:bookmarkStart w:id="0" w:name="_GoBack"/>
      <w:bookmarkEnd w:id="0"/>
      <w:r>
        <w:rPr>
          <w:rFonts w:hint="eastAsia" w:ascii="仿宋" w:hAnsi="仿宋" w:eastAsia="仿宋" w:cs="Arial"/>
          <w:kern w:val="0"/>
          <w:sz w:val="28"/>
          <w:szCs w:val="28"/>
        </w:rPr>
        <w:t>为“</w:t>
      </w:r>
      <w:r>
        <w:rPr>
          <w:rFonts w:hint="eastAsia" w:ascii="仿宋" w:hAnsi="仿宋" w:eastAsia="仿宋"/>
          <w:sz w:val="28"/>
          <w:szCs w:val="28"/>
        </w:rPr>
        <w:t>学习标兵</w:t>
      </w:r>
      <w:r>
        <w:rPr>
          <w:rFonts w:hint="eastAsia" w:ascii="仿宋" w:hAnsi="仿宋" w:eastAsia="仿宋" w:cs="Arial"/>
          <w:kern w:val="0"/>
          <w:sz w:val="28"/>
          <w:szCs w:val="28"/>
        </w:rPr>
        <w:t>”候选人。现将名单予以公示，公示期为2023年4月7日至4月13日。公示期间，如有异议，请与我校继续教育中心联系。</w:t>
      </w:r>
    </w:p>
    <w:p>
      <w:pPr>
        <w:ind w:firstLine="557" w:firstLineChars="199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联系电话：025-84716044（继续教育中心）</w:t>
      </w:r>
    </w:p>
    <w:p>
      <w:pPr>
        <w:ind w:firstLine="584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附件：1.</w:t>
      </w:r>
      <w:r>
        <w:rPr>
          <w:rFonts w:hint="eastAsia" w:ascii="仿宋" w:hAnsi="仿宋" w:eastAsia="仿宋"/>
          <w:sz w:val="28"/>
          <w:szCs w:val="28"/>
        </w:rPr>
        <w:t>网上教学优秀组织单位</w:t>
      </w:r>
      <w:r>
        <w:rPr>
          <w:rFonts w:hint="eastAsia" w:ascii="仿宋" w:hAnsi="仿宋" w:eastAsia="仿宋" w:cs="Arial"/>
          <w:kern w:val="0"/>
          <w:sz w:val="28"/>
          <w:szCs w:val="28"/>
        </w:rPr>
        <w:t>候选名单</w:t>
      </w:r>
    </w:p>
    <w:p>
      <w:pPr>
        <w:ind w:firstLine="584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 xml:space="preserve">      2.</w:t>
      </w:r>
      <w:r>
        <w:rPr>
          <w:rFonts w:hint="eastAsia" w:ascii="仿宋" w:hAnsi="仿宋" w:eastAsia="仿宋"/>
          <w:sz w:val="28"/>
          <w:szCs w:val="28"/>
        </w:rPr>
        <w:t>网上教学优秀组织者</w:t>
      </w:r>
      <w:r>
        <w:rPr>
          <w:rFonts w:hint="eastAsia" w:ascii="仿宋" w:hAnsi="仿宋" w:eastAsia="仿宋" w:cs="Arial"/>
          <w:kern w:val="0"/>
          <w:sz w:val="28"/>
          <w:szCs w:val="28"/>
        </w:rPr>
        <w:t xml:space="preserve">候选人名单 </w:t>
      </w:r>
    </w:p>
    <w:p>
      <w:pPr>
        <w:ind w:firstLine="584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 xml:space="preserve">      3.</w:t>
      </w:r>
      <w:r>
        <w:rPr>
          <w:rFonts w:hint="eastAsia" w:ascii="仿宋" w:hAnsi="仿宋" w:eastAsia="仿宋"/>
          <w:sz w:val="28"/>
          <w:szCs w:val="28"/>
        </w:rPr>
        <w:t>网上教学优秀辅导教师</w:t>
      </w:r>
      <w:r>
        <w:rPr>
          <w:rFonts w:hint="eastAsia" w:ascii="仿宋" w:hAnsi="仿宋" w:eastAsia="仿宋" w:cs="Arial"/>
          <w:kern w:val="0"/>
          <w:sz w:val="28"/>
          <w:szCs w:val="28"/>
        </w:rPr>
        <w:t xml:space="preserve">候选人名单 </w:t>
      </w:r>
    </w:p>
    <w:p>
      <w:pPr>
        <w:ind w:firstLine="584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 xml:space="preserve">      4.</w:t>
      </w:r>
      <w:r>
        <w:rPr>
          <w:rFonts w:hint="eastAsia" w:ascii="仿宋" w:hAnsi="仿宋" w:eastAsia="仿宋"/>
          <w:sz w:val="28"/>
          <w:szCs w:val="28"/>
        </w:rPr>
        <w:t>网上学习标兵</w:t>
      </w:r>
      <w:r>
        <w:rPr>
          <w:rFonts w:hint="eastAsia" w:ascii="仿宋" w:hAnsi="仿宋" w:eastAsia="仿宋" w:cs="Arial"/>
          <w:kern w:val="0"/>
          <w:sz w:val="28"/>
          <w:szCs w:val="28"/>
        </w:rPr>
        <w:t>候选人名单</w:t>
      </w:r>
    </w:p>
    <w:p>
      <w:pPr>
        <w:ind w:firstLine="584"/>
        <w:rPr>
          <w:rFonts w:hint="eastAsia" w:ascii="仿宋" w:hAnsi="仿宋" w:eastAsia="仿宋" w:cs="Arial"/>
          <w:kern w:val="0"/>
          <w:sz w:val="28"/>
          <w:szCs w:val="28"/>
        </w:rPr>
      </w:pPr>
    </w:p>
    <w:p>
      <w:pPr>
        <w:ind w:firstLine="1960" w:firstLineChars="700"/>
        <w:jc w:val="right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 xml:space="preserve">                          继续教育中心</w:t>
      </w:r>
    </w:p>
    <w:p>
      <w:pPr>
        <w:ind w:firstLine="1960" w:firstLineChars="7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 xml:space="preserve">                         2023年4月7日</w:t>
      </w:r>
    </w:p>
    <w:p>
      <w:pPr>
        <w:rPr>
          <w:rFonts w:hint="eastAsia" w:ascii="仿宋_GB2312" w:hAnsi="汉鼎简仿宋" w:eastAsia="仿宋_GB2312" w:cs="Arial"/>
          <w:kern w:val="0"/>
          <w:sz w:val="30"/>
          <w:szCs w:val="30"/>
        </w:rPr>
      </w:pPr>
    </w:p>
    <w:p>
      <w:pPr>
        <w:rPr>
          <w:rFonts w:hint="eastAsia" w:ascii="仿宋_GB2312" w:hAnsi="汉鼎简仿宋" w:eastAsia="仿宋_GB2312" w:cs="Arial"/>
          <w:b/>
          <w:kern w:val="0"/>
          <w:sz w:val="30"/>
          <w:szCs w:val="30"/>
        </w:rPr>
      </w:pPr>
      <w:r>
        <w:rPr>
          <w:rFonts w:ascii="仿宋_GB2312" w:hAnsi="汉鼎简仿宋" w:eastAsia="仿宋_GB2312" w:cs="Arial"/>
          <w:kern w:val="0"/>
          <w:sz w:val="30"/>
          <w:szCs w:val="30"/>
        </w:rPr>
        <w:br w:type="page"/>
      </w:r>
      <w:r>
        <w:rPr>
          <w:rFonts w:hint="eastAsia" w:ascii="仿宋_GB2312" w:hAnsi="汉鼎简仿宋" w:eastAsia="仿宋_GB2312" w:cs="Arial"/>
          <w:b/>
          <w:kern w:val="0"/>
          <w:sz w:val="30"/>
          <w:szCs w:val="30"/>
        </w:rPr>
        <w:t>附件1：</w:t>
      </w:r>
    </w:p>
    <w:p>
      <w:pPr>
        <w:jc w:val="center"/>
        <w:rPr>
          <w:rFonts w:hint="eastAsia" w:ascii="黑体" w:hAnsi="黑体" w:eastAsia="黑体" w:cs="Arial"/>
          <w:b/>
          <w:kern w:val="0"/>
          <w:sz w:val="30"/>
          <w:szCs w:val="30"/>
        </w:rPr>
      </w:pPr>
      <w:r>
        <w:rPr>
          <w:rFonts w:hint="eastAsia" w:ascii="黑体" w:hAnsi="黑体" w:eastAsia="黑体" w:cs="Arial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>网上教学优秀组织单位</w:t>
      </w:r>
      <w:r>
        <w:rPr>
          <w:rFonts w:hint="eastAsia" w:ascii="仿宋" w:hAnsi="仿宋" w:eastAsia="仿宋" w:cs="Arial"/>
          <w:b/>
          <w:kern w:val="0"/>
          <w:sz w:val="28"/>
          <w:szCs w:val="28"/>
        </w:rPr>
        <w:t>候选名单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3543"/>
      </w:tblGrid>
      <w:tr>
        <w:tc>
          <w:tcPr>
            <w:tcW w:w="450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秦淮开放大学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ind w:right="-1388" w:rightChars="-661"/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浦口开放大学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南京市公用事业技工学校</w:t>
            </w:r>
          </w:p>
        </w:tc>
        <w:tc>
          <w:tcPr>
            <w:tcW w:w="3543" w:type="dxa"/>
            <w:noWrap w:val="0"/>
            <w:vAlign w:val="center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南京铁道车辆技师学院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高淳开放大学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</w:p>
        </w:tc>
      </w:tr>
    </w:tbl>
    <w:p>
      <w:pPr>
        <w:spacing w:before="1248" w:beforeLines="400"/>
        <w:rPr>
          <w:rFonts w:hint="eastAsia" w:ascii="仿宋_GB2312" w:hAnsi="汉鼎简仿宋" w:eastAsia="仿宋_GB2312" w:cs="Arial"/>
          <w:b/>
          <w:kern w:val="0"/>
          <w:sz w:val="30"/>
          <w:szCs w:val="30"/>
        </w:rPr>
      </w:pPr>
      <w:r>
        <w:rPr>
          <w:rFonts w:hint="eastAsia" w:ascii="仿宋_GB2312" w:hAnsi="汉鼎简仿宋" w:eastAsia="仿宋_GB2312" w:cs="Arial"/>
          <w:b/>
          <w:kern w:val="0"/>
          <w:sz w:val="30"/>
          <w:szCs w:val="30"/>
        </w:rPr>
        <w:t>附件2：</w:t>
      </w:r>
    </w:p>
    <w:p>
      <w:p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网上教学优秀组织者候选人名单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753"/>
        <w:gridCol w:w="1753"/>
        <w:gridCol w:w="1753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2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柳艳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詹晓宇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盛媛媛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苗庆寒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吕运来</w:t>
            </w:r>
          </w:p>
        </w:tc>
      </w:tr>
    </w:tbl>
    <w:p>
      <w:pPr>
        <w:spacing w:before="1248" w:beforeLines="400"/>
        <w:rPr>
          <w:rFonts w:hint="eastAsia" w:ascii="仿宋_GB2312" w:hAnsi="汉鼎简仿宋" w:eastAsia="仿宋_GB2312" w:cs="Arial"/>
          <w:b/>
          <w:kern w:val="0"/>
          <w:sz w:val="30"/>
          <w:szCs w:val="30"/>
        </w:rPr>
      </w:pPr>
      <w:r>
        <w:rPr>
          <w:rFonts w:hint="eastAsia" w:ascii="仿宋_GB2312" w:hAnsi="汉鼎简仿宋" w:eastAsia="仿宋_GB2312" w:cs="Arial"/>
          <w:b/>
          <w:kern w:val="0"/>
          <w:sz w:val="30"/>
          <w:szCs w:val="30"/>
        </w:rPr>
        <w:t>附件3：</w:t>
      </w:r>
    </w:p>
    <w:p>
      <w:p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网上教学优秀辅导教师候选人名单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753"/>
        <w:gridCol w:w="1753"/>
        <w:gridCol w:w="1753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袁光民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吴琼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刘邦嫦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陈文洁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谭英俊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苏庆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万炜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俞辉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蔡雨生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陈寅秋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徐瑞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仇荣艳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董存志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蒋智辉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谷雨娥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王文龙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陆菊青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张铭船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李冠利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陈笑宇</w:t>
            </w:r>
          </w:p>
        </w:tc>
      </w:tr>
    </w:tbl>
    <w:p>
      <w:pPr>
        <w:rPr>
          <w:rFonts w:ascii="仿宋" w:hAnsi="仿宋" w:eastAsia="仿宋" w:cs="Arial"/>
          <w:kern w:val="0"/>
          <w:sz w:val="30"/>
          <w:szCs w:val="30"/>
        </w:rPr>
      </w:pPr>
    </w:p>
    <w:p>
      <w:pPr>
        <w:rPr>
          <w:rFonts w:hint="eastAsia" w:ascii="仿宋" w:hAnsi="仿宋" w:eastAsia="仿宋" w:cs="Arial"/>
          <w:kern w:val="0"/>
          <w:sz w:val="30"/>
          <w:szCs w:val="30"/>
        </w:rPr>
      </w:pPr>
      <w:r>
        <w:rPr>
          <w:rFonts w:ascii="仿宋" w:hAnsi="仿宋" w:eastAsia="仿宋" w:cs="Arial"/>
          <w:kern w:val="0"/>
          <w:sz w:val="30"/>
          <w:szCs w:val="30"/>
        </w:rPr>
        <w:br w:type="page"/>
      </w:r>
    </w:p>
    <w:p>
      <w:pPr>
        <w:rPr>
          <w:rFonts w:hint="eastAsia" w:ascii="仿宋_GB2312" w:hAnsi="汉鼎简仿宋" w:eastAsia="仿宋_GB2312" w:cs="Arial"/>
          <w:b/>
          <w:kern w:val="0"/>
          <w:sz w:val="30"/>
          <w:szCs w:val="30"/>
        </w:rPr>
      </w:pPr>
      <w:r>
        <w:rPr>
          <w:rFonts w:hint="eastAsia" w:ascii="仿宋_GB2312" w:hAnsi="汉鼎简仿宋" w:eastAsia="仿宋_GB2312" w:cs="Arial"/>
          <w:b/>
          <w:kern w:val="0"/>
          <w:sz w:val="30"/>
          <w:szCs w:val="30"/>
        </w:rPr>
        <w:t>附件4：</w:t>
      </w:r>
    </w:p>
    <w:p>
      <w:p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网上学习标兵候选人名单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753"/>
        <w:gridCol w:w="1753"/>
        <w:gridCol w:w="1753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吴吉祥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仲晓琴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李华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张银生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汪航航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马秀婷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金丽妮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李倩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闵爱玲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何晶茹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常茜茜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李传旭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丁辉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潘云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谢细兰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徐文云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杨艺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蔡清刚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周红辉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舒代英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陈云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周博文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毕道红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李贝贝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季政如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彭学燕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严吉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缪永芳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黄健诚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乔秋萍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王彤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张扬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王庆玲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黄骏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朱昌坦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徐琳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葛红军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杨剑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潘锦美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鲍学坤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张贤兰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朱子杰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魏倩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任菁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魏宏蓉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胡诗悦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孙树梅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张艳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吕营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张晓宇</w:t>
            </w:r>
          </w:p>
        </w:tc>
      </w:tr>
    </w:tbl>
    <w:p>
      <w:pPr>
        <w:rPr>
          <w:rFonts w:hint="eastAsia" w:ascii="仿宋" w:hAnsi="仿宋" w:eastAsia="仿宋" w:cs="Arial"/>
          <w:kern w:val="0"/>
          <w:sz w:val="30"/>
          <w:szCs w:val="30"/>
        </w:rPr>
      </w:pPr>
    </w:p>
    <w:sectPr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鼎简仿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mFkZjE4N2ExMzUzYTk1ZTdkNDZlNGJhNTdhNWYifQ=="/>
  </w:docVars>
  <w:rsids>
    <w:rsidRoot w:val="001A3115"/>
    <w:rsid w:val="00004DB2"/>
    <w:rsid w:val="000248AB"/>
    <w:rsid w:val="00024ECE"/>
    <w:rsid w:val="00041A2E"/>
    <w:rsid w:val="000A3392"/>
    <w:rsid w:val="000A4250"/>
    <w:rsid w:val="000C0C0C"/>
    <w:rsid w:val="000F0413"/>
    <w:rsid w:val="001014EB"/>
    <w:rsid w:val="001066A9"/>
    <w:rsid w:val="001219E0"/>
    <w:rsid w:val="001358FF"/>
    <w:rsid w:val="00162E3D"/>
    <w:rsid w:val="0017096A"/>
    <w:rsid w:val="001813B1"/>
    <w:rsid w:val="00186AD5"/>
    <w:rsid w:val="00192359"/>
    <w:rsid w:val="001A3115"/>
    <w:rsid w:val="001A3FA8"/>
    <w:rsid w:val="001B28B7"/>
    <w:rsid w:val="001C4E2B"/>
    <w:rsid w:val="002225B8"/>
    <w:rsid w:val="00227A99"/>
    <w:rsid w:val="00234BF5"/>
    <w:rsid w:val="002436F6"/>
    <w:rsid w:val="00265ACF"/>
    <w:rsid w:val="00286664"/>
    <w:rsid w:val="002934D7"/>
    <w:rsid w:val="002C2C86"/>
    <w:rsid w:val="002E485C"/>
    <w:rsid w:val="002E4BEE"/>
    <w:rsid w:val="002F07E9"/>
    <w:rsid w:val="00323228"/>
    <w:rsid w:val="00327714"/>
    <w:rsid w:val="003802E2"/>
    <w:rsid w:val="00384B77"/>
    <w:rsid w:val="0039660F"/>
    <w:rsid w:val="003B63E2"/>
    <w:rsid w:val="003C4647"/>
    <w:rsid w:val="003D1A0D"/>
    <w:rsid w:val="003D517B"/>
    <w:rsid w:val="003F72AD"/>
    <w:rsid w:val="00416E4C"/>
    <w:rsid w:val="0041765D"/>
    <w:rsid w:val="00436416"/>
    <w:rsid w:val="00443AF3"/>
    <w:rsid w:val="0044445E"/>
    <w:rsid w:val="00456CE2"/>
    <w:rsid w:val="004A693A"/>
    <w:rsid w:val="004A6DE5"/>
    <w:rsid w:val="004C1719"/>
    <w:rsid w:val="004D2246"/>
    <w:rsid w:val="004D5FB6"/>
    <w:rsid w:val="005175E4"/>
    <w:rsid w:val="005245A8"/>
    <w:rsid w:val="00530BBF"/>
    <w:rsid w:val="00536280"/>
    <w:rsid w:val="0054588A"/>
    <w:rsid w:val="0059261B"/>
    <w:rsid w:val="005B0E5C"/>
    <w:rsid w:val="005D6029"/>
    <w:rsid w:val="006406B3"/>
    <w:rsid w:val="006412A4"/>
    <w:rsid w:val="00646C08"/>
    <w:rsid w:val="00646C3C"/>
    <w:rsid w:val="0066488F"/>
    <w:rsid w:val="00674B44"/>
    <w:rsid w:val="00683A87"/>
    <w:rsid w:val="00703160"/>
    <w:rsid w:val="007462DB"/>
    <w:rsid w:val="007708AC"/>
    <w:rsid w:val="00796AD1"/>
    <w:rsid w:val="007A0A2A"/>
    <w:rsid w:val="007C1E63"/>
    <w:rsid w:val="007C342E"/>
    <w:rsid w:val="007E5F55"/>
    <w:rsid w:val="007F6221"/>
    <w:rsid w:val="008029B9"/>
    <w:rsid w:val="00833473"/>
    <w:rsid w:val="00837B6C"/>
    <w:rsid w:val="00843B13"/>
    <w:rsid w:val="008515CD"/>
    <w:rsid w:val="008600A9"/>
    <w:rsid w:val="008B20BD"/>
    <w:rsid w:val="008E7213"/>
    <w:rsid w:val="009459C8"/>
    <w:rsid w:val="009652CB"/>
    <w:rsid w:val="00966F2C"/>
    <w:rsid w:val="009747BC"/>
    <w:rsid w:val="009915A1"/>
    <w:rsid w:val="009E7AD0"/>
    <w:rsid w:val="00A01DB2"/>
    <w:rsid w:val="00A03120"/>
    <w:rsid w:val="00A03CDA"/>
    <w:rsid w:val="00A259B0"/>
    <w:rsid w:val="00A462FA"/>
    <w:rsid w:val="00A84202"/>
    <w:rsid w:val="00AB2990"/>
    <w:rsid w:val="00AB72F6"/>
    <w:rsid w:val="00AF0ADF"/>
    <w:rsid w:val="00B13BC8"/>
    <w:rsid w:val="00B265AC"/>
    <w:rsid w:val="00B27128"/>
    <w:rsid w:val="00B53BB6"/>
    <w:rsid w:val="00BB5A6E"/>
    <w:rsid w:val="00BD10AA"/>
    <w:rsid w:val="00C02EDB"/>
    <w:rsid w:val="00C12AB3"/>
    <w:rsid w:val="00C16747"/>
    <w:rsid w:val="00C16B0C"/>
    <w:rsid w:val="00C2003C"/>
    <w:rsid w:val="00C21B69"/>
    <w:rsid w:val="00C271E7"/>
    <w:rsid w:val="00C27D4D"/>
    <w:rsid w:val="00C329DB"/>
    <w:rsid w:val="00C415B9"/>
    <w:rsid w:val="00C46D69"/>
    <w:rsid w:val="00C633A6"/>
    <w:rsid w:val="00C74506"/>
    <w:rsid w:val="00C77719"/>
    <w:rsid w:val="00CB149C"/>
    <w:rsid w:val="00CC4535"/>
    <w:rsid w:val="00CD103F"/>
    <w:rsid w:val="00CE7C2B"/>
    <w:rsid w:val="00D10625"/>
    <w:rsid w:val="00D1677C"/>
    <w:rsid w:val="00D205AC"/>
    <w:rsid w:val="00D53185"/>
    <w:rsid w:val="00D57AA5"/>
    <w:rsid w:val="00D71E40"/>
    <w:rsid w:val="00DB646A"/>
    <w:rsid w:val="00E01279"/>
    <w:rsid w:val="00E07E66"/>
    <w:rsid w:val="00E340A6"/>
    <w:rsid w:val="00E477CB"/>
    <w:rsid w:val="00E54380"/>
    <w:rsid w:val="00E57B2A"/>
    <w:rsid w:val="00E614C4"/>
    <w:rsid w:val="00E61B18"/>
    <w:rsid w:val="00E903B8"/>
    <w:rsid w:val="00F04236"/>
    <w:rsid w:val="00F04D08"/>
    <w:rsid w:val="00F14818"/>
    <w:rsid w:val="00F27022"/>
    <w:rsid w:val="00F819FC"/>
    <w:rsid w:val="00FA2CE7"/>
    <w:rsid w:val="00FC7919"/>
    <w:rsid w:val="00FD05E2"/>
    <w:rsid w:val="00FE27E1"/>
    <w:rsid w:val="111B6540"/>
    <w:rsid w:val="224B7055"/>
    <w:rsid w:val="2F946395"/>
    <w:rsid w:val="356E2833"/>
    <w:rsid w:val="35A952CD"/>
    <w:rsid w:val="3E743F63"/>
    <w:rsid w:val="4BD411EA"/>
    <w:rsid w:val="58E7109F"/>
    <w:rsid w:val="61E635CD"/>
    <w:rsid w:val="699102C2"/>
    <w:rsid w:val="6BD34A72"/>
    <w:rsid w:val="73830F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iPriority w:val="0"/>
    <w:rPr>
      <w:color w:val="004C84"/>
      <w:u w:val="none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3</Pages>
  <Words>638</Words>
  <Characters>669</Characters>
  <Lines>6</Lines>
  <Paragraphs>1</Paragraphs>
  <TotalTime>0</TotalTime>
  <ScaleCrop>false</ScaleCrop>
  <LinksUpToDate>false</LinksUpToDate>
  <CharactersWithSpaces>742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2021-04-30T05:39:00Z</dcterms:created>
  <dc:creator>番茄花园</dc:creator>
  <cp:lastModifiedBy>一枝寒梅</cp:lastModifiedBy>
  <cp:lastPrinted>2016-05-25T02:54:00Z</cp:lastPrinted>
  <dcterms:modified xsi:type="dcterms:W3CDTF">2023-04-07T06:04:22Z</dcterms:modified>
  <dc:title>公示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1F56B3B5527E464FBC1A5EF73DCBB5F7</vt:lpwstr>
  </property>
</Properties>
</file>